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91611" w14:textId="77777777" w:rsidR="001A2123" w:rsidRPr="00D502E0" w:rsidRDefault="001A2123" w:rsidP="00D502E0">
      <w:pPr>
        <w:pStyle w:val="Stil1"/>
        <w:spacing w:line="240" w:lineRule="auto"/>
        <w:jc w:val="both"/>
        <w:rPr>
          <w:rFonts w:ascii="Times New Roman" w:hAnsi="Times New Roman" w:cs="Times New Roman"/>
          <w:color w:val="4472C4" w:themeColor="accent1"/>
          <w:sz w:val="28"/>
          <w:szCs w:val="28"/>
        </w:rPr>
      </w:pPr>
      <w:r w:rsidRPr="00D502E0">
        <w:rPr>
          <w:rFonts w:ascii="Times New Roman" w:hAnsi="Times New Roman" w:cs="Times New Roman"/>
          <w:color w:val="4472C4" w:themeColor="accent1"/>
          <w:sz w:val="28"/>
          <w:szCs w:val="28"/>
        </w:rPr>
        <w:t>Üniversite Hayatına Adım Atarken</w:t>
      </w:r>
    </w:p>
    <w:p w14:paraId="41704A9D" w14:textId="77777777" w:rsidR="001A2123" w:rsidRPr="00D502E0" w:rsidRDefault="001A2123" w:rsidP="00D502E0">
      <w:pPr>
        <w:spacing w:line="240" w:lineRule="auto"/>
        <w:jc w:val="both"/>
        <w:rPr>
          <w:rFonts w:ascii="Times New Roman" w:eastAsia="Times New Roman" w:hAnsi="Times New Roman" w:cs="Times New Roman"/>
          <w:color w:val="000000"/>
          <w:lang w:eastAsia="tr-TR"/>
        </w:rPr>
      </w:pPr>
      <w:r w:rsidRPr="00D502E0">
        <w:rPr>
          <w:rFonts w:ascii="Times New Roman" w:eastAsia="Times New Roman" w:hAnsi="Times New Roman" w:cs="Times New Roman"/>
          <w:color w:val="000000"/>
          <w:lang w:eastAsia="tr-TR"/>
        </w:rPr>
        <w:t> </w:t>
      </w:r>
    </w:p>
    <w:p w14:paraId="0BEB4AF8" w14:textId="088FB77A" w:rsidR="001A2123" w:rsidRPr="00D502E0" w:rsidRDefault="001A2123" w:rsidP="00D502E0">
      <w:pPr>
        <w:spacing w:line="240" w:lineRule="auto"/>
        <w:jc w:val="both"/>
        <w:rPr>
          <w:rFonts w:ascii="Times New Roman" w:eastAsia="Times New Roman" w:hAnsi="Times New Roman" w:cs="Times New Roman"/>
          <w:color w:val="000000"/>
          <w:lang w:eastAsia="tr-TR"/>
        </w:rPr>
      </w:pPr>
      <w:r w:rsidRPr="00D502E0">
        <w:rPr>
          <w:rFonts w:ascii="Times New Roman" w:eastAsia="Times New Roman" w:hAnsi="Times New Roman" w:cs="Times New Roman"/>
          <w:color w:val="000000"/>
          <w:lang w:eastAsia="tr-TR"/>
        </w:rPr>
        <w:t>Genç arkadaşlarımızı 12 yıllık uzun bir eğitim süreci ve sonunda YKS gibi zor bir sınavı geçerek üniversiteye başlamaya hak kazandıkları için tebrik ederiz. Bu yıl sizinle beraber 2,5 milyon kadar kişi sınava girdi. Kendi gayretleriniz, ailenizin fedakârlığı ve çevrenizin de desteğiyle üniversite hayatına adım atmış oldunuz. Üç milyondan fazla kişinin yığıldığı bir kapıdan geçip karşı tarafa adım atmak önemli bir başarıdır.</w:t>
      </w:r>
    </w:p>
    <w:p w14:paraId="5CA7CF14" w14:textId="77777777" w:rsidR="001A2123" w:rsidRPr="00D502E0" w:rsidRDefault="001A2123" w:rsidP="00D502E0">
      <w:pPr>
        <w:spacing w:line="240" w:lineRule="auto"/>
        <w:jc w:val="both"/>
        <w:rPr>
          <w:rFonts w:ascii="Times New Roman" w:eastAsia="Times New Roman" w:hAnsi="Times New Roman" w:cs="Times New Roman"/>
          <w:color w:val="000000"/>
          <w:lang w:eastAsia="tr-TR"/>
        </w:rPr>
      </w:pPr>
      <w:r w:rsidRPr="00D502E0">
        <w:rPr>
          <w:rFonts w:ascii="Times New Roman" w:eastAsia="Times New Roman" w:hAnsi="Times New Roman" w:cs="Times New Roman"/>
          <w:color w:val="000000"/>
          <w:lang w:eastAsia="tr-TR"/>
        </w:rPr>
        <w:t>Lise boyunca, bilhassa sonlara yaklaştıkça daha fazla, üniversiteye giriş sınavlarını, bunun üstesinden nasıl geleceğinizi, hayalinizdeki üniversiteleri ve bölümleri düşündünüz. Tabi etrafınızda, akrabalarınızdan, komşulardan, mahalledeki tanıdıklardan üniversiteye gidenleri gördünüz. Ben de bir gün bu noktaya gelecek miyim diye düşündünüz. Evet, artık siz de o noktaya geldiniz.</w:t>
      </w:r>
    </w:p>
    <w:p w14:paraId="2CC01AF1" w14:textId="77777777" w:rsidR="001A2123" w:rsidRPr="00D502E0" w:rsidRDefault="001A2123" w:rsidP="00D502E0">
      <w:pPr>
        <w:spacing w:line="240" w:lineRule="auto"/>
        <w:jc w:val="both"/>
        <w:rPr>
          <w:rFonts w:ascii="Times New Roman" w:eastAsia="Times New Roman" w:hAnsi="Times New Roman" w:cs="Times New Roman"/>
          <w:color w:val="000000"/>
          <w:lang w:eastAsia="tr-TR"/>
        </w:rPr>
      </w:pPr>
      <w:r w:rsidRPr="00D502E0">
        <w:rPr>
          <w:rFonts w:ascii="Times New Roman" w:eastAsia="Times New Roman" w:hAnsi="Times New Roman" w:cs="Times New Roman"/>
          <w:color w:val="000000"/>
          <w:lang w:eastAsia="tr-TR"/>
        </w:rPr>
        <w:t>Tabi, geldiğiniz bu noktayı doğru tanımlamak önemli. 12 yıllık eğitim hayatının yoruculuğuna ve YKS sınavının zorluğuna odaklanan gençlerimiz üniversiteye girişi sanki bir koşudaki bitiş ipini göğüslemek olarak görebiliyor. Bu ipi göğüsledikten sonra artık tamamen rahatlayacağı, çoğunlukla gezip eğleneceği, ortam yapacağı, vize ve final haftaları yaklaştığında da az bir şey ders çalışacağı bir hayat periyotu olarak algılayabiliyor. Halbuki üniversiteye giriş bir bitişten ziyade uzun bir maraton olarak düşüneceğimiz hayatlarımızın önemli bir safhasını teşkil ediyor. Hani hayata atılmak diye bir tabir vardır ya, genellikle bu ifade üniversiteden mezun olduktan sonraki dönem için kullanılmaktadır. Dolayısıyla üniversite hayatı dediğimiz zaman dilimi gençlerimiz için</w:t>
      </w:r>
      <w:r w:rsidRPr="00D502E0">
        <w:rPr>
          <w:rFonts w:ascii="Times New Roman" w:eastAsia="Times New Roman" w:hAnsi="Times New Roman" w:cs="Times New Roman"/>
          <w:b/>
          <w:color w:val="000000"/>
          <w:lang w:eastAsia="tr-TR"/>
        </w:rPr>
        <w:t>, atılacakları hayata hazırlandıkları 4-5 yıllık çok kıymetli bir dönemi</w:t>
      </w:r>
      <w:r w:rsidRPr="00D502E0">
        <w:rPr>
          <w:rFonts w:ascii="Times New Roman" w:eastAsia="Times New Roman" w:hAnsi="Times New Roman" w:cs="Times New Roman"/>
          <w:color w:val="000000"/>
          <w:lang w:eastAsia="tr-TR"/>
        </w:rPr>
        <w:t xml:space="preserve"> ifade ediyor. </w:t>
      </w:r>
    </w:p>
    <w:p w14:paraId="60D65FDF" w14:textId="77777777" w:rsidR="001A2123" w:rsidRPr="00D502E0" w:rsidRDefault="001A2123" w:rsidP="00D502E0">
      <w:pPr>
        <w:spacing w:line="240" w:lineRule="auto"/>
        <w:jc w:val="both"/>
        <w:rPr>
          <w:rFonts w:ascii="Times New Roman" w:eastAsia="Times New Roman" w:hAnsi="Times New Roman" w:cs="Times New Roman"/>
          <w:color w:val="000000"/>
          <w:lang w:eastAsia="tr-TR"/>
        </w:rPr>
      </w:pPr>
      <w:r w:rsidRPr="00D502E0">
        <w:rPr>
          <w:rFonts w:ascii="Times New Roman" w:eastAsia="Times New Roman" w:hAnsi="Times New Roman" w:cs="Times New Roman"/>
          <w:color w:val="000000"/>
          <w:lang w:eastAsia="tr-TR"/>
        </w:rPr>
        <w:t>Bu dönem ortaokuldan da liseden de farklı; çünkü…</w:t>
      </w:r>
    </w:p>
    <w:p w14:paraId="1B28E36D" w14:textId="77777777" w:rsidR="001A2123" w:rsidRPr="00D502E0" w:rsidRDefault="001A2123" w:rsidP="00D502E0">
      <w:pPr>
        <w:pStyle w:val="ListeParagraf"/>
        <w:numPr>
          <w:ilvl w:val="0"/>
          <w:numId w:val="1"/>
        </w:numPr>
        <w:spacing w:line="240" w:lineRule="auto"/>
        <w:jc w:val="both"/>
        <w:rPr>
          <w:rFonts w:ascii="Times New Roman" w:eastAsia="Times New Roman" w:hAnsi="Times New Roman" w:cs="Times New Roman"/>
          <w:color w:val="000000"/>
          <w:lang w:eastAsia="tr-TR"/>
        </w:rPr>
      </w:pPr>
      <w:r w:rsidRPr="00D502E0">
        <w:rPr>
          <w:rFonts w:ascii="Times New Roman" w:eastAsia="Times New Roman" w:hAnsi="Times New Roman" w:cs="Times New Roman"/>
          <w:color w:val="000000"/>
          <w:lang w:eastAsia="tr-TR"/>
        </w:rPr>
        <w:t>Öğrendiğiniz bilgiler meslekleriniz ile doğrudan bağlantılı. Hani lisede derdik ya “bu öğrendiğim ne işime yarayacak” diye, işte üniversitede öğrendikleriniz seçtiğiniz bölümle ve mesleğinizle daha alakalı olacak. Dolayısıyla sınav odaklı değil de “ben bu mesleği en iyi şekilde yapmak için bu bilgileri iyi öğreneyim” mantığı ile hareket etmeniz gereken bir dönem.</w:t>
      </w:r>
    </w:p>
    <w:p w14:paraId="0AA99847" w14:textId="23FB04F8" w:rsidR="001A2123" w:rsidRPr="00D502E0" w:rsidRDefault="001A2123" w:rsidP="00D502E0">
      <w:pPr>
        <w:pStyle w:val="ListeParagraf"/>
        <w:numPr>
          <w:ilvl w:val="0"/>
          <w:numId w:val="1"/>
        </w:numPr>
        <w:spacing w:line="240" w:lineRule="auto"/>
        <w:jc w:val="both"/>
        <w:rPr>
          <w:rFonts w:ascii="Times New Roman" w:eastAsia="Times New Roman" w:hAnsi="Times New Roman" w:cs="Times New Roman"/>
          <w:color w:val="000000"/>
          <w:lang w:eastAsia="tr-TR"/>
        </w:rPr>
      </w:pPr>
      <w:r w:rsidRPr="00D502E0">
        <w:rPr>
          <w:rFonts w:ascii="Times New Roman" w:eastAsia="Times New Roman" w:hAnsi="Times New Roman" w:cs="Times New Roman"/>
          <w:color w:val="000000"/>
          <w:lang w:eastAsia="tr-TR"/>
        </w:rPr>
        <w:t>Üniversiteye girerken hedefiniz sadece diploma almış olmak değil, aslında iyi bir iş sahibi olmak. Fakat sadece 2025 yılında bile sizin gibi yüzbinlerce kişi üniversitelere yerleşti. Hangi bölümde olursanız olun sizin muadiliniz olan on binlerce öğrenci var. Bunlardan hangilerinin istediği nitelikte bir iş sahibi olacağını, hangilerinin de istediği işi yapamayacağını ya da işsiz kalacağını belirleyecek olan şey yine bu 4-5 yıllık üniversite hayatlarını nasıl değerlendirdikleriyle bağlantılı olacak.</w:t>
      </w:r>
    </w:p>
    <w:p w14:paraId="2743A0CE" w14:textId="77777777" w:rsidR="001A2123" w:rsidRPr="00D502E0" w:rsidRDefault="001A2123" w:rsidP="00D502E0">
      <w:pPr>
        <w:pStyle w:val="ListeParagraf"/>
        <w:numPr>
          <w:ilvl w:val="0"/>
          <w:numId w:val="1"/>
        </w:numPr>
        <w:spacing w:line="240" w:lineRule="auto"/>
        <w:jc w:val="both"/>
        <w:rPr>
          <w:rFonts w:ascii="Times New Roman" w:eastAsia="Times New Roman" w:hAnsi="Times New Roman" w:cs="Times New Roman"/>
          <w:color w:val="000000"/>
          <w:lang w:eastAsia="tr-TR"/>
        </w:rPr>
      </w:pPr>
      <w:r w:rsidRPr="00D502E0">
        <w:rPr>
          <w:rFonts w:ascii="Times New Roman" w:eastAsia="Times New Roman" w:hAnsi="Times New Roman" w:cs="Times New Roman"/>
          <w:color w:val="000000"/>
          <w:lang w:eastAsia="tr-TR"/>
        </w:rPr>
        <w:t xml:space="preserve">Ortaokulda, lisede anne-babanın yanında iken onların verdiği motivasyonla, bazen de sıkıştırma ile bazı şeyleri başaran ve bu noktalara gelen gençlerimiz, üniversite hayatında ailelerinden uzakta ve tamamen kendi iradeleri ile baş başa kalmaktalar. İradesi kuvvetli, öz disiplin sahibi bir genç olmak için mücadele etmek de mümkün yahut üniversite hayatını boşa harcayarak istediği hedeflerden kopmak da mümkün.  </w:t>
      </w:r>
    </w:p>
    <w:p w14:paraId="687CBD79" w14:textId="77777777" w:rsidR="001A2123" w:rsidRPr="00D502E0" w:rsidRDefault="001A2123" w:rsidP="00D502E0">
      <w:pPr>
        <w:pStyle w:val="ListeParagraf"/>
        <w:numPr>
          <w:ilvl w:val="0"/>
          <w:numId w:val="1"/>
        </w:numPr>
        <w:spacing w:line="240" w:lineRule="auto"/>
        <w:jc w:val="both"/>
        <w:rPr>
          <w:rFonts w:ascii="Times New Roman" w:eastAsia="Times New Roman" w:hAnsi="Times New Roman" w:cs="Times New Roman"/>
          <w:color w:val="000000"/>
          <w:lang w:eastAsia="tr-TR"/>
        </w:rPr>
      </w:pPr>
      <w:r w:rsidRPr="00D502E0">
        <w:rPr>
          <w:rFonts w:ascii="Times New Roman" w:eastAsia="Times New Roman" w:hAnsi="Times New Roman" w:cs="Times New Roman"/>
          <w:color w:val="000000"/>
          <w:lang w:eastAsia="tr-TR"/>
        </w:rPr>
        <w:t xml:space="preserve">Üniversite hayatının bir diğer önemli özelliği de gençlerimizin karakterlerinin, ahlaki özelliklerinin, insan ilişkilerindeki becerilerinin oturduğu dönem olmasıdır. Ailelerinin güzel ahlaklı, olgun yapılı, güler yüzlü, iyi bir insan olarak yetiştirmek istedikleri gençlerimizin bazısı bu özelliklerini pekiştirirken bazısı da arkadaş ortamlarında adeta savrulmakta ve bambaşka kişiler haline gelmekteler. </w:t>
      </w:r>
    </w:p>
    <w:p w14:paraId="147DC578" w14:textId="77777777" w:rsidR="001A2123" w:rsidRPr="00D502E0" w:rsidRDefault="001A2123" w:rsidP="00D502E0">
      <w:pPr>
        <w:spacing w:line="240" w:lineRule="auto"/>
        <w:jc w:val="both"/>
        <w:rPr>
          <w:rFonts w:ascii="Times New Roman" w:eastAsia="Times New Roman" w:hAnsi="Times New Roman" w:cs="Times New Roman"/>
          <w:color w:val="000000"/>
          <w:lang w:eastAsia="tr-TR"/>
        </w:rPr>
      </w:pPr>
      <w:r w:rsidRPr="00D502E0">
        <w:rPr>
          <w:rFonts w:ascii="Times New Roman" w:eastAsia="Times New Roman" w:hAnsi="Times New Roman" w:cs="Times New Roman"/>
          <w:color w:val="000000"/>
          <w:lang w:eastAsia="tr-TR"/>
        </w:rPr>
        <w:t xml:space="preserve">İnsanın en kıymetli sermayesi ömrüdür. Bu sermayenin de en verimli dönemi gençlik yıllarıdır. İslam alimlerinin </w:t>
      </w:r>
      <w:r w:rsidRPr="00D502E0">
        <w:rPr>
          <w:rFonts w:ascii="Times New Roman" w:eastAsia="Times New Roman" w:hAnsi="Times New Roman" w:cs="Times New Roman"/>
          <w:b/>
          <w:color w:val="000000"/>
          <w:lang w:eastAsia="tr-TR"/>
        </w:rPr>
        <w:t>“İnsanın her bir nefesi, kıymetli bir cevher gibidir ki, bunlardan bir hazine yapılabilir.”</w:t>
      </w:r>
      <w:r w:rsidRPr="00D502E0">
        <w:rPr>
          <w:rFonts w:ascii="Times New Roman" w:eastAsia="Times New Roman" w:hAnsi="Times New Roman" w:cs="Times New Roman"/>
          <w:color w:val="000000"/>
          <w:lang w:eastAsia="tr-TR"/>
        </w:rPr>
        <w:t xml:space="preserve"> buyurduğunu kendimize hatırlatarak bu dönemi en güzel şekilde geçirmek, dünya ve ahiret başarılarını kazanacak şekilde tercihler yaparak üniversite yıllarımızı değerlendirmek bizi herkesten farklı ve önde kılacaktır. </w:t>
      </w:r>
    </w:p>
    <w:p w14:paraId="380D3F65" w14:textId="77777777" w:rsidR="001A2123" w:rsidRPr="00D502E0" w:rsidRDefault="001A2123" w:rsidP="00D502E0">
      <w:pPr>
        <w:spacing w:line="240" w:lineRule="auto"/>
        <w:jc w:val="both"/>
        <w:rPr>
          <w:rFonts w:ascii="Times New Roman" w:eastAsia="Times New Roman" w:hAnsi="Times New Roman" w:cs="Times New Roman"/>
          <w:color w:val="000000"/>
          <w:lang w:eastAsia="tr-TR"/>
        </w:rPr>
      </w:pPr>
      <w:r w:rsidRPr="00D502E0">
        <w:rPr>
          <w:rFonts w:ascii="Times New Roman" w:eastAsia="Times New Roman" w:hAnsi="Times New Roman" w:cs="Times New Roman"/>
          <w:color w:val="000000"/>
          <w:lang w:eastAsia="tr-TR"/>
        </w:rPr>
        <w:t xml:space="preserve">Günümüz dünyasında gençlerimiz maalesef sürü psikolojisi içerisinde pek çok hatalı tercihlerin içine girebilmektedir. Çok kişiyle birlikte aynı tercihleri yapınca kendini rahat, emniyette hisseden gençlerimiz ne yazık ki bu tercihlerin kötü neticeleriyle yakın bir gelecekte karşılaşmaya başlıyorlar. En </w:t>
      </w:r>
      <w:r w:rsidRPr="00D502E0">
        <w:rPr>
          <w:rFonts w:ascii="Times New Roman" w:eastAsia="Times New Roman" w:hAnsi="Times New Roman" w:cs="Times New Roman"/>
          <w:color w:val="000000"/>
          <w:lang w:eastAsia="tr-TR"/>
        </w:rPr>
        <w:lastRenderedPageBreak/>
        <w:t xml:space="preserve">erken karşılaşılan sonuçlardan biri üniversite hayatı bittiğinde hayata atılmaya hazır olamamaktan kaynaklanan boşluk ve çaresizlik durumu oluyor. </w:t>
      </w:r>
    </w:p>
    <w:p w14:paraId="677D6BFD" w14:textId="2375BB5B" w:rsidR="001A2123" w:rsidRPr="00D502E0" w:rsidRDefault="001A2123" w:rsidP="00D502E0">
      <w:pPr>
        <w:spacing w:line="240" w:lineRule="auto"/>
        <w:jc w:val="both"/>
        <w:rPr>
          <w:rFonts w:ascii="Times New Roman" w:eastAsia="Times New Roman" w:hAnsi="Times New Roman" w:cs="Times New Roman"/>
          <w:color w:val="000000"/>
          <w:lang w:eastAsia="tr-TR"/>
        </w:rPr>
      </w:pPr>
      <w:r w:rsidRPr="00D502E0">
        <w:rPr>
          <w:rFonts w:ascii="Times New Roman" w:eastAsia="Times New Roman" w:hAnsi="Times New Roman" w:cs="Times New Roman"/>
          <w:color w:val="000000"/>
          <w:lang w:eastAsia="tr-TR"/>
        </w:rPr>
        <w:t>Yaptığımız her bir tercihi toprağa ekilen bir tohuma benzetebiliriz. Ekilen bu tohumlar, doğru tercihler ise güller halinde açılıp sonraki hayatta mutluluğa vesile olabileceği gibi hatalı tercihlerin neticesi olan tohumlar ise dikenler, ayrık otları, kaktüsler şeklinde bir manzarayla karşılaşılmasına ve dünya hayatında büyük bir mutsuzluk ve derin bir bunalım içine girilmesine neden olabilmektedir. Dolayısıyla hayattaki tercihler çok mühim.</w:t>
      </w:r>
      <w:r w:rsidR="00735154" w:rsidRPr="00D502E0">
        <w:rPr>
          <w:rFonts w:ascii="Times New Roman" w:eastAsia="Times New Roman" w:hAnsi="Times New Roman" w:cs="Times New Roman"/>
          <w:color w:val="000000"/>
          <w:lang w:eastAsia="tr-TR"/>
        </w:rPr>
        <w:t xml:space="preserve"> </w:t>
      </w:r>
      <w:r w:rsidRPr="00D502E0">
        <w:rPr>
          <w:rFonts w:ascii="Times New Roman" w:eastAsia="Times New Roman" w:hAnsi="Times New Roman" w:cs="Times New Roman"/>
          <w:b/>
          <w:bCs/>
          <w:color w:val="000000"/>
          <w:lang w:eastAsia="tr-TR"/>
        </w:rPr>
        <w:t xml:space="preserve">Atalarımızın dediği gibi ne ekersek onu biçeriz. Bilerek de bilmeyerek de olsa gül eken gül; diken eken diken biçer. </w:t>
      </w:r>
    </w:p>
    <w:p w14:paraId="51A4BA20" w14:textId="77777777" w:rsidR="001A2123" w:rsidRPr="00D502E0" w:rsidRDefault="001A2123" w:rsidP="00D502E0">
      <w:pPr>
        <w:spacing w:line="240" w:lineRule="auto"/>
        <w:jc w:val="both"/>
        <w:rPr>
          <w:rFonts w:ascii="Times New Roman" w:eastAsia="Times New Roman" w:hAnsi="Times New Roman" w:cs="Times New Roman"/>
          <w:color w:val="000000"/>
          <w:lang w:eastAsia="tr-TR"/>
        </w:rPr>
      </w:pPr>
      <w:r w:rsidRPr="00D502E0">
        <w:rPr>
          <w:rFonts w:ascii="Times New Roman" w:eastAsia="Times New Roman" w:hAnsi="Times New Roman" w:cs="Times New Roman"/>
          <w:color w:val="000000"/>
          <w:lang w:eastAsia="tr-TR"/>
        </w:rPr>
        <w:t xml:space="preserve">İşte bu nedenle üniversite hayatımızda hem dünyanız hem ebedi hayatımız için lazım olacak bilgilerle donanarak hayata hazır olarak atılmamız çok kıymetli. </w:t>
      </w:r>
      <w:r w:rsidRPr="00D502E0">
        <w:rPr>
          <w:rFonts w:ascii="Times New Roman" w:eastAsia="Times New Roman" w:hAnsi="Times New Roman" w:cs="Times New Roman"/>
          <w:b/>
          <w:color w:val="000000"/>
          <w:lang w:eastAsia="tr-TR"/>
        </w:rPr>
        <w:t>Hayat okulunda lazım olan bilgiler genelde okul hayatında öğretilmediği için</w:t>
      </w:r>
      <w:r w:rsidRPr="00D502E0">
        <w:rPr>
          <w:rFonts w:ascii="Times New Roman" w:eastAsia="Times New Roman" w:hAnsi="Times New Roman" w:cs="Times New Roman"/>
          <w:color w:val="000000"/>
          <w:lang w:eastAsia="tr-TR"/>
        </w:rPr>
        <w:t xml:space="preserve"> bunları edinerek hayata atılanlar akranlarından çok önde olacaktır. </w:t>
      </w:r>
    </w:p>
    <w:p w14:paraId="6C593EAB" w14:textId="77777777" w:rsidR="001A2123" w:rsidRPr="00D502E0" w:rsidRDefault="001A2123" w:rsidP="00D502E0">
      <w:pPr>
        <w:spacing w:line="240" w:lineRule="auto"/>
        <w:jc w:val="both"/>
        <w:rPr>
          <w:rFonts w:ascii="Times New Roman" w:eastAsia="Times New Roman" w:hAnsi="Times New Roman" w:cs="Times New Roman"/>
          <w:color w:val="000000"/>
          <w:lang w:eastAsia="tr-TR"/>
        </w:rPr>
      </w:pPr>
      <w:r w:rsidRPr="00D502E0">
        <w:rPr>
          <w:rFonts w:ascii="Times New Roman" w:eastAsia="Times New Roman" w:hAnsi="Times New Roman" w:cs="Times New Roman"/>
          <w:color w:val="000000"/>
          <w:lang w:eastAsia="tr-TR"/>
        </w:rPr>
        <w:t>Barınma hususunda tercih ettiğiniz yurdumuz, İhlas Vakfına bağlı olup kuruluş gayesi, </w:t>
      </w:r>
      <w:r w:rsidRPr="00D502E0">
        <w:rPr>
          <w:rFonts w:ascii="Times New Roman" w:eastAsia="Times New Roman" w:hAnsi="Times New Roman" w:cs="Times New Roman"/>
          <w:b/>
          <w:bCs/>
          <w:color w:val="000000"/>
          <w:lang w:eastAsia="tr-TR"/>
        </w:rPr>
        <w:t>üniversite çağındaki gençlerimizin pisliğe bulaşmadan seviyeli bir tahsil, sağlıklı bir hayat, iyi bir iş, mesleğinde yüksek başarı, sonra; helal kazanç, güvenli bir çevre, korkusuz yarınlar ve ebedi mutluluğa kavuşmasıdır.</w:t>
      </w:r>
      <w:r w:rsidRPr="00D502E0">
        <w:rPr>
          <w:rFonts w:ascii="Times New Roman" w:eastAsia="Times New Roman" w:hAnsi="Times New Roman" w:cs="Times New Roman"/>
          <w:color w:val="000000"/>
          <w:lang w:eastAsia="tr-TR"/>
        </w:rPr>
        <w:t> Vakfımız 1975 senesinde </w:t>
      </w:r>
      <w:r w:rsidRPr="00D502E0">
        <w:rPr>
          <w:rFonts w:ascii="Times New Roman" w:eastAsia="Times New Roman" w:hAnsi="Times New Roman" w:cs="Times New Roman"/>
          <w:b/>
          <w:bCs/>
          <w:color w:val="000000"/>
          <w:lang w:eastAsia="tr-TR"/>
        </w:rPr>
        <w:t>“İnsanların hayırlısı, insanlara faydalı olandır”</w:t>
      </w:r>
      <w:r w:rsidRPr="00D502E0">
        <w:rPr>
          <w:rFonts w:ascii="Times New Roman" w:eastAsia="Times New Roman" w:hAnsi="Times New Roman" w:cs="Times New Roman"/>
          <w:color w:val="000000"/>
          <w:lang w:eastAsia="tr-TR"/>
        </w:rPr>
        <w:t> hadis-i şerifini düstur edinerek kurulmuştur. Vakfın gayesi, öğrenciler için yurtlar açmak, yiyecek, giyecek ve yatacak yerler temin etmek, Türk Cumhuriyetlerinden gelen öğrencilere burslar vermek, özel okullar, dershaneler, kütüphaneler gibi eğitim kurumları, özel hastaneler, dispanserler ve kreşler açmak; kimsesizler, düşkünler, yaşlılar için huzurevleri ve şefkat yuvaları açmak, çalışkan, iyi ahlaklı; içki, kumar, uyuşturucu gibi kötü alışkanlıklardan korunmuş, her türlü zararlı faaliyetlerden uzak, kültürünü, tarihini, dilini ve dinini bilen, vatanına milletine ailesine ve kendisine faydalı olan, maddi ve manevi yönden sağlıklı, bilgili, güçlü gençler ve ülkemiz için aydınlık bir geleceği temin etmektir.</w:t>
      </w:r>
    </w:p>
    <w:p w14:paraId="36C604D5" w14:textId="77777777" w:rsidR="001A2123" w:rsidRPr="00D502E0" w:rsidRDefault="001A2123" w:rsidP="00D502E0">
      <w:pPr>
        <w:spacing w:line="240" w:lineRule="auto"/>
        <w:jc w:val="both"/>
        <w:rPr>
          <w:rFonts w:ascii="Times New Roman" w:eastAsia="Times New Roman" w:hAnsi="Times New Roman" w:cs="Times New Roman"/>
          <w:color w:val="000000"/>
          <w:lang w:eastAsia="tr-TR"/>
        </w:rPr>
      </w:pPr>
      <w:r w:rsidRPr="00D502E0">
        <w:rPr>
          <w:rFonts w:ascii="Times New Roman" w:eastAsia="Times New Roman" w:hAnsi="Times New Roman" w:cs="Times New Roman"/>
          <w:color w:val="000000"/>
          <w:lang w:eastAsia="tr-TR"/>
        </w:rPr>
        <w:t>İslam âlimlerinin </w:t>
      </w:r>
      <w:r w:rsidRPr="00D502E0">
        <w:rPr>
          <w:rFonts w:ascii="Times New Roman" w:eastAsia="Times New Roman" w:hAnsi="Times New Roman" w:cs="Times New Roman"/>
          <w:b/>
          <w:bCs/>
          <w:color w:val="000000"/>
          <w:lang w:eastAsia="tr-TR"/>
        </w:rPr>
        <w:t xml:space="preserve">“Hakiki </w:t>
      </w:r>
      <w:proofErr w:type="spellStart"/>
      <w:r w:rsidRPr="00D502E0">
        <w:rPr>
          <w:rFonts w:ascii="Times New Roman" w:eastAsia="Times New Roman" w:hAnsi="Times New Roman" w:cs="Times New Roman"/>
          <w:b/>
          <w:bCs/>
          <w:color w:val="000000"/>
          <w:lang w:eastAsia="tr-TR"/>
        </w:rPr>
        <w:t>müslüman</w:t>
      </w:r>
      <w:proofErr w:type="spellEnd"/>
      <w:r w:rsidRPr="00D502E0">
        <w:rPr>
          <w:rFonts w:ascii="Times New Roman" w:eastAsia="Times New Roman" w:hAnsi="Times New Roman" w:cs="Times New Roman"/>
          <w:b/>
          <w:bCs/>
          <w:color w:val="000000"/>
          <w:lang w:eastAsia="tr-TR"/>
        </w:rPr>
        <w:t xml:space="preserve">, </w:t>
      </w:r>
      <w:proofErr w:type="spellStart"/>
      <w:r w:rsidRPr="00D502E0">
        <w:rPr>
          <w:rFonts w:ascii="Times New Roman" w:eastAsia="Times New Roman" w:hAnsi="Times New Roman" w:cs="Times New Roman"/>
          <w:b/>
          <w:bCs/>
          <w:color w:val="000000"/>
          <w:lang w:eastAsia="tr-TR"/>
        </w:rPr>
        <w:t>Allahü</w:t>
      </w:r>
      <w:proofErr w:type="spellEnd"/>
      <w:r w:rsidRPr="00D502E0">
        <w:rPr>
          <w:rFonts w:ascii="Times New Roman" w:eastAsia="Times New Roman" w:hAnsi="Times New Roman" w:cs="Times New Roman"/>
          <w:b/>
          <w:bCs/>
          <w:color w:val="000000"/>
          <w:lang w:eastAsia="tr-TR"/>
        </w:rPr>
        <w:t xml:space="preserve"> </w:t>
      </w:r>
      <w:proofErr w:type="spellStart"/>
      <w:r w:rsidRPr="00D502E0">
        <w:rPr>
          <w:rFonts w:ascii="Times New Roman" w:eastAsia="Times New Roman" w:hAnsi="Times New Roman" w:cs="Times New Roman"/>
          <w:b/>
          <w:bCs/>
          <w:color w:val="000000"/>
          <w:lang w:eastAsia="tr-TR"/>
        </w:rPr>
        <w:t>teâlânın</w:t>
      </w:r>
      <w:proofErr w:type="spellEnd"/>
      <w:r w:rsidRPr="00D502E0">
        <w:rPr>
          <w:rFonts w:ascii="Times New Roman" w:eastAsia="Times New Roman" w:hAnsi="Times New Roman" w:cs="Times New Roman"/>
          <w:b/>
          <w:bCs/>
          <w:color w:val="000000"/>
          <w:lang w:eastAsia="tr-TR"/>
        </w:rPr>
        <w:t xml:space="preserve"> emirlerine itaat eder, günah işlemez. Devletin kanunlarına karşı gelmez, suç işlemez”</w:t>
      </w:r>
      <w:r w:rsidRPr="00D502E0">
        <w:rPr>
          <w:rFonts w:ascii="Times New Roman" w:eastAsia="Times New Roman" w:hAnsi="Times New Roman" w:cs="Times New Roman"/>
          <w:color w:val="000000"/>
          <w:lang w:eastAsia="tr-TR"/>
        </w:rPr>
        <w:t xml:space="preserve"> düsturunu şiar edinen vakfımız, zararlı yapıların çoğaldığı günümüzde, vatanına milletine hizmet etme ideali taşıyan gençler yetiştirmiştir ve yetiştirmektedir. Bu iyi niyetli hizmetin neticesi olarak vakfımıza Bakanlar Kurulu kararı ile </w:t>
      </w:r>
      <w:r w:rsidRPr="00D502E0">
        <w:rPr>
          <w:rFonts w:ascii="Times New Roman" w:eastAsia="Times New Roman" w:hAnsi="Times New Roman" w:cs="Times New Roman"/>
          <w:b/>
          <w:color w:val="000000"/>
          <w:lang w:eastAsia="tr-TR"/>
        </w:rPr>
        <w:t>“Kamu yararına çalışan vakıf”</w:t>
      </w:r>
      <w:r w:rsidRPr="00D502E0">
        <w:rPr>
          <w:rFonts w:ascii="Times New Roman" w:eastAsia="Times New Roman" w:hAnsi="Times New Roman" w:cs="Times New Roman"/>
          <w:color w:val="000000"/>
          <w:lang w:eastAsia="tr-TR"/>
        </w:rPr>
        <w:t xml:space="preserve"> statüsü verilmiş ve vergi muafiyeti tanınmıştır.</w:t>
      </w:r>
    </w:p>
    <w:p w14:paraId="65B440B5" w14:textId="76F2007F" w:rsidR="001A2123" w:rsidRPr="00D502E0" w:rsidRDefault="001A2123" w:rsidP="00D502E0">
      <w:pPr>
        <w:spacing w:line="240" w:lineRule="auto"/>
        <w:jc w:val="both"/>
        <w:rPr>
          <w:rFonts w:ascii="Times New Roman" w:eastAsia="Times New Roman" w:hAnsi="Times New Roman" w:cs="Times New Roman"/>
          <w:color w:val="000000"/>
          <w:lang w:eastAsia="tr-TR"/>
        </w:rPr>
      </w:pPr>
      <w:r w:rsidRPr="00D502E0">
        <w:rPr>
          <w:rFonts w:ascii="Times New Roman" w:eastAsia="Times New Roman" w:hAnsi="Times New Roman" w:cs="Times New Roman"/>
          <w:color w:val="000000"/>
          <w:lang w:eastAsia="tr-TR"/>
        </w:rPr>
        <w:t xml:space="preserve">Burada sizlere hem </w:t>
      </w:r>
      <w:proofErr w:type="gramStart"/>
      <w:r w:rsidRPr="00D502E0">
        <w:rPr>
          <w:rFonts w:ascii="Times New Roman" w:eastAsia="Times New Roman" w:hAnsi="Times New Roman" w:cs="Times New Roman"/>
          <w:color w:val="000000"/>
          <w:lang w:eastAsia="tr-TR"/>
        </w:rPr>
        <w:t>dünyanız,</w:t>
      </w:r>
      <w:proofErr w:type="gramEnd"/>
      <w:r w:rsidRPr="00D502E0">
        <w:rPr>
          <w:rFonts w:ascii="Times New Roman" w:eastAsia="Times New Roman" w:hAnsi="Times New Roman" w:cs="Times New Roman"/>
          <w:color w:val="000000"/>
          <w:lang w:eastAsia="tr-TR"/>
        </w:rPr>
        <w:t xml:space="preserve"> hem ebedi hayatınız için lazım olacak bilgiler verilecek, bire bir bilgi ve destek istediğinizde bu isteğine hemen cevap verilecek, gerekli danışmanlık hizmeti verilecektir.</w:t>
      </w:r>
    </w:p>
    <w:p w14:paraId="4F235E15" w14:textId="77777777" w:rsidR="001A2123" w:rsidRPr="00D502E0" w:rsidRDefault="001A2123" w:rsidP="00D502E0">
      <w:pPr>
        <w:spacing w:line="240" w:lineRule="auto"/>
        <w:jc w:val="both"/>
        <w:rPr>
          <w:rFonts w:ascii="Times New Roman" w:eastAsia="Times New Roman" w:hAnsi="Times New Roman" w:cs="Times New Roman"/>
          <w:color w:val="000000"/>
          <w:lang w:eastAsia="tr-TR"/>
        </w:rPr>
      </w:pPr>
      <w:r w:rsidRPr="00D502E0">
        <w:rPr>
          <w:rFonts w:ascii="Times New Roman" w:eastAsia="Times New Roman" w:hAnsi="Times New Roman" w:cs="Times New Roman"/>
          <w:color w:val="000000"/>
          <w:lang w:eastAsia="tr-TR"/>
        </w:rPr>
        <w:t>Bir nevi hayat bilgisi verilecek, eksik yönlerimiz tamamlanacaktır. Burada derslerinizde en fazla başarılı olma yolunu da öğrenecek, okullarınızda bulunan diğer öğrenci arkadaşlarınızdan hep önde olduğunuzu göreceksiniz.</w:t>
      </w:r>
    </w:p>
    <w:p w14:paraId="1ADD2EE9" w14:textId="6442F64B" w:rsidR="001A2123" w:rsidRDefault="001A2123" w:rsidP="00D502E0">
      <w:pPr>
        <w:spacing w:line="240" w:lineRule="auto"/>
        <w:jc w:val="both"/>
        <w:rPr>
          <w:rFonts w:ascii="Times New Roman" w:eastAsia="Times New Roman" w:hAnsi="Times New Roman" w:cs="Times New Roman"/>
          <w:color w:val="000000"/>
          <w:lang w:eastAsia="tr-TR"/>
        </w:rPr>
      </w:pPr>
      <w:r w:rsidRPr="00D502E0">
        <w:rPr>
          <w:rFonts w:ascii="Times New Roman" w:eastAsia="Times New Roman" w:hAnsi="Times New Roman" w:cs="Times New Roman"/>
          <w:color w:val="000000"/>
          <w:lang w:eastAsia="tr-TR"/>
        </w:rPr>
        <w:t>Ailenizin değerini anlayacak, aile büyüklerinizin sevgisini daha çok kazanacaksınız. Toplumu daha iyi tanıyacak ve attığınız adımları daha sağlıklı atacaksınız. Karar verme, maksadınızı belirleme, planlı ve programlı çalışmada, planlarınızı yürütmede, uygulamalarda çok daha iyi noktaya geleceksiniz.  Kendinizi toplumda sizleri bekleyen tehlikelerden korumayı öğrenecek, kişisel maddi ve manevi güvenliğinizi sağlamış olacaksınız. İş hayatınızda faydalı olabilecek birçok özelliğe sahip olacaksınız</w:t>
      </w:r>
      <w:r w:rsidR="00A6321A">
        <w:rPr>
          <w:rFonts w:ascii="Times New Roman" w:eastAsia="Times New Roman" w:hAnsi="Times New Roman" w:cs="Times New Roman"/>
          <w:color w:val="000000"/>
          <w:lang w:eastAsia="tr-TR"/>
        </w:rPr>
        <w:t>.</w:t>
      </w:r>
      <w:r w:rsidR="00A6321A" w:rsidRPr="00A6321A">
        <w:rPr>
          <w:rFonts w:ascii="Times New Roman" w:eastAsia="Times New Roman" w:hAnsi="Times New Roman" w:cs="Times New Roman"/>
          <w:color w:val="000000"/>
          <w:lang w:eastAsia="tr-TR"/>
        </w:rPr>
        <w:t xml:space="preserve"> </w:t>
      </w:r>
      <w:r w:rsidR="00A6321A" w:rsidRPr="00D502E0">
        <w:rPr>
          <w:rFonts w:ascii="Times New Roman" w:eastAsia="Times New Roman" w:hAnsi="Times New Roman" w:cs="Times New Roman"/>
          <w:color w:val="000000"/>
          <w:lang w:eastAsia="tr-TR"/>
        </w:rPr>
        <w:t>Olumlu alışkanlıklar kazanacaksınız</w:t>
      </w:r>
      <w:r w:rsidRPr="00D502E0">
        <w:rPr>
          <w:rFonts w:ascii="Times New Roman" w:eastAsia="Times New Roman" w:hAnsi="Times New Roman" w:cs="Times New Roman"/>
          <w:color w:val="000000"/>
          <w:lang w:eastAsia="tr-TR"/>
        </w:rPr>
        <w:t xml:space="preserve">. Zamanı boşa geçirmemeyi, en verimli şekilde değerlendirmeyi öğreneceksiniz </w:t>
      </w:r>
      <w:r w:rsidR="00735154" w:rsidRPr="00D502E0">
        <w:rPr>
          <w:rFonts w:ascii="Times New Roman" w:eastAsia="Times New Roman" w:hAnsi="Times New Roman" w:cs="Times New Roman"/>
          <w:color w:val="000000"/>
          <w:lang w:eastAsia="tr-TR"/>
        </w:rPr>
        <w:t>i</w:t>
      </w:r>
      <w:r w:rsidRPr="00D502E0">
        <w:rPr>
          <w:rFonts w:ascii="Times New Roman" w:eastAsia="Times New Roman" w:hAnsi="Times New Roman" w:cs="Times New Roman"/>
          <w:color w:val="000000"/>
          <w:lang w:eastAsia="tr-TR"/>
        </w:rPr>
        <w:t>nşallah.</w:t>
      </w:r>
    </w:p>
    <w:p w14:paraId="7BB0872C" w14:textId="77EF9467" w:rsidR="00840159" w:rsidRDefault="003266B1" w:rsidP="00D502E0">
      <w:pPr>
        <w:spacing w:line="240" w:lineRule="auto"/>
        <w:jc w:val="both"/>
        <w:rPr>
          <w:rFonts w:ascii="Times New Roman" w:hAnsi="Times New Roman" w:cs="Times New Roman"/>
        </w:rPr>
      </w:pPr>
      <w:r>
        <w:rPr>
          <w:rFonts w:ascii="Times New Roman" w:hAnsi="Times New Roman" w:cs="Times New Roman"/>
        </w:rPr>
        <w:t xml:space="preserve">Büyüklerimiz buyuruyor ki; </w:t>
      </w:r>
      <w:r w:rsidR="00A6321A" w:rsidRPr="00A6321A">
        <w:rPr>
          <w:rFonts w:ascii="Times New Roman" w:hAnsi="Times New Roman" w:cs="Times New Roman"/>
        </w:rPr>
        <w:t xml:space="preserve">bir talebe </w:t>
      </w:r>
      <w:r w:rsidR="00A6321A">
        <w:rPr>
          <w:rFonts w:ascii="Times New Roman" w:hAnsi="Times New Roman" w:cs="Times New Roman"/>
        </w:rPr>
        <w:t>üniversiteye</w:t>
      </w:r>
      <w:r w:rsidR="00A6321A" w:rsidRPr="00A6321A">
        <w:rPr>
          <w:rFonts w:ascii="Times New Roman" w:hAnsi="Times New Roman" w:cs="Times New Roman"/>
        </w:rPr>
        <w:t xml:space="preserve"> gitse, birinci sınıfta daha ilk girdiği gün şöyle bir niyet etse; “</w:t>
      </w:r>
      <w:r w:rsidR="00A6321A">
        <w:rPr>
          <w:rFonts w:ascii="Times New Roman" w:hAnsi="Times New Roman" w:cs="Times New Roman"/>
        </w:rPr>
        <w:t>Y</w:t>
      </w:r>
      <w:r w:rsidR="00A6321A" w:rsidRPr="00A6321A">
        <w:rPr>
          <w:rFonts w:ascii="Times New Roman" w:hAnsi="Times New Roman" w:cs="Times New Roman"/>
        </w:rPr>
        <w:t xml:space="preserve">a Rabbi, bu mektebi senin dinine hizmet niyetiyle inşallah okuyacağım. Kendimi </w:t>
      </w:r>
      <w:proofErr w:type="spellStart"/>
      <w:r w:rsidR="00A6321A" w:rsidRPr="00A6321A">
        <w:rPr>
          <w:rFonts w:ascii="Times New Roman" w:hAnsi="Times New Roman" w:cs="Times New Roman"/>
        </w:rPr>
        <w:t>setr</w:t>
      </w:r>
      <w:proofErr w:type="spellEnd"/>
      <w:r w:rsidR="00A6321A" w:rsidRPr="00A6321A">
        <w:rPr>
          <w:rFonts w:ascii="Times New Roman" w:hAnsi="Times New Roman" w:cs="Times New Roman"/>
        </w:rPr>
        <w:t>-i avret bakımından, korumak bakımından, aldığım maaşla elbise alacağım.</w:t>
      </w:r>
      <w:r w:rsidR="00A6321A">
        <w:rPr>
          <w:rFonts w:ascii="Times New Roman" w:hAnsi="Times New Roman" w:cs="Times New Roman"/>
        </w:rPr>
        <w:t xml:space="preserve"> </w:t>
      </w:r>
      <w:proofErr w:type="spellStart"/>
      <w:r w:rsidR="00A6321A" w:rsidRPr="00A6321A">
        <w:rPr>
          <w:rFonts w:ascii="Times New Roman" w:hAnsi="Times New Roman" w:cs="Times New Roman"/>
        </w:rPr>
        <w:t>Allahü</w:t>
      </w:r>
      <w:proofErr w:type="spellEnd"/>
      <w:r w:rsidR="00A6321A" w:rsidRPr="00A6321A">
        <w:rPr>
          <w:rFonts w:ascii="Times New Roman" w:hAnsi="Times New Roman" w:cs="Times New Roman"/>
        </w:rPr>
        <w:t xml:space="preserve"> </w:t>
      </w:r>
      <w:proofErr w:type="spellStart"/>
      <w:r w:rsidR="00A6321A" w:rsidRPr="00A6321A">
        <w:rPr>
          <w:rFonts w:ascii="Times New Roman" w:hAnsi="Times New Roman" w:cs="Times New Roman"/>
        </w:rPr>
        <w:t>tealanın</w:t>
      </w:r>
      <w:proofErr w:type="spellEnd"/>
      <w:r w:rsidR="00A6321A" w:rsidRPr="00A6321A">
        <w:rPr>
          <w:rFonts w:ascii="Times New Roman" w:hAnsi="Times New Roman" w:cs="Times New Roman"/>
        </w:rPr>
        <w:t xml:space="preserve"> kullarına hizmet edeceğim. İnşallah bir gün evlenirsem, aileme, şu </w:t>
      </w:r>
      <w:proofErr w:type="spellStart"/>
      <w:r w:rsidR="00A6321A" w:rsidRPr="00A6321A">
        <w:rPr>
          <w:rFonts w:ascii="Times New Roman" w:hAnsi="Times New Roman" w:cs="Times New Roman"/>
        </w:rPr>
        <w:t>şu</w:t>
      </w:r>
      <w:proofErr w:type="spellEnd"/>
      <w:r w:rsidR="00A6321A" w:rsidRPr="00A6321A">
        <w:rPr>
          <w:rFonts w:ascii="Times New Roman" w:hAnsi="Times New Roman" w:cs="Times New Roman"/>
        </w:rPr>
        <w:t xml:space="preserve"> hizmetlerde bulunacağım, onu koruyacağım, onun rızkına </w:t>
      </w:r>
      <w:proofErr w:type="spellStart"/>
      <w:r w:rsidR="00A6321A" w:rsidRPr="00A6321A">
        <w:rPr>
          <w:rFonts w:ascii="Times New Roman" w:hAnsi="Times New Roman" w:cs="Times New Roman"/>
        </w:rPr>
        <w:t>sebeb</w:t>
      </w:r>
      <w:proofErr w:type="spellEnd"/>
      <w:r w:rsidR="00A6321A" w:rsidRPr="00A6321A">
        <w:rPr>
          <w:rFonts w:ascii="Times New Roman" w:hAnsi="Times New Roman" w:cs="Times New Roman"/>
        </w:rPr>
        <w:t xml:space="preserve"> olacağım. Senin</w:t>
      </w:r>
      <w:r w:rsidR="00A6321A">
        <w:rPr>
          <w:rFonts w:ascii="Times New Roman" w:hAnsi="Times New Roman" w:cs="Times New Roman"/>
        </w:rPr>
        <w:t xml:space="preserve"> </w:t>
      </w:r>
      <w:r w:rsidR="00A6321A" w:rsidRPr="00A6321A">
        <w:rPr>
          <w:rFonts w:ascii="Times New Roman" w:hAnsi="Times New Roman" w:cs="Times New Roman"/>
        </w:rPr>
        <w:t>kullarına iyilik edeceğim. Dinine hizmet edeceğim,” diye bir niyet etse</w:t>
      </w:r>
      <w:r w:rsidR="00A6321A">
        <w:rPr>
          <w:rFonts w:ascii="Times New Roman" w:hAnsi="Times New Roman" w:cs="Times New Roman"/>
        </w:rPr>
        <w:t xml:space="preserve">, </w:t>
      </w:r>
      <w:r w:rsidR="00A6321A" w:rsidRPr="00A6321A">
        <w:rPr>
          <w:rFonts w:ascii="Times New Roman" w:hAnsi="Times New Roman" w:cs="Times New Roman"/>
        </w:rPr>
        <w:t>o üniversite bitinceye kadar, gece ve gündüz, yerken, gezerken, uyurken, her nefesi zikir yazılır buyurdular.</w:t>
      </w:r>
    </w:p>
    <w:p w14:paraId="3ECAF751" w14:textId="77777777" w:rsidR="001A2123" w:rsidRPr="00D502E0" w:rsidRDefault="001A2123" w:rsidP="00D502E0">
      <w:pPr>
        <w:spacing w:line="240" w:lineRule="auto"/>
        <w:jc w:val="both"/>
        <w:rPr>
          <w:rFonts w:ascii="Times New Roman" w:eastAsia="Times New Roman" w:hAnsi="Times New Roman" w:cs="Times New Roman"/>
          <w:color w:val="000000"/>
          <w:lang w:eastAsia="tr-TR"/>
        </w:rPr>
      </w:pPr>
      <w:r w:rsidRPr="00D502E0">
        <w:rPr>
          <w:rFonts w:ascii="Times New Roman" w:eastAsia="Times New Roman" w:hAnsi="Times New Roman" w:cs="Times New Roman"/>
          <w:color w:val="000000"/>
          <w:lang w:eastAsia="tr-TR"/>
        </w:rPr>
        <w:t>Yeni öğretim yılında hepinize başarılar diliyoruz.</w:t>
      </w:r>
    </w:p>
    <w:p w14:paraId="01DF5305" w14:textId="4D8C03C7" w:rsidR="00840159" w:rsidRDefault="001A2123" w:rsidP="00D502E0">
      <w:pPr>
        <w:spacing w:line="240" w:lineRule="auto"/>
        <w:jc w:val="both"/>
        <w:rPr>
          <w:rFonts w:ascii="Times New Roman" w:eastAsia="Times New Roman" w:hAnsi="Times New Roman" w:cs="Times New Roman"/>
          <w:color w:val="000000"/>
          <w:lang w:eastAsia="tr-TR"/>
        </w:rPr>
      </w:pPr>
      <w:proofErr w:type="spellStart"/>
      <w:r w:rsidRPr="00D502E0">
        <w:rPr>
          <w:rFonts w:ascii="Times New Roman" w:eastAsia="Times New Roman" w:hAnsi="Times New Roman" w:cs="Times New Roman"/>
          <w:color w:val="000000"/>
          <w:lang w:eastAsia="tr-TR"/>
        </w:rPr>
        <w:t>Allahü</w:t>
      </w:r>
      <w:proofErr w:type="spellEnd"/>
      <w:r w:rsidRPr="00D502E0">
        <w:rPr>
          <w:rFonts w:ascii="Times New Roman" w:eastAsia="Times New Roman" w:hAnsi="Times New Roman" w:cs="Times New Roman"/>
          <w:color w:val="000000"/>
          <w:lang w:eastAsia="tr-TR"/>
        </w:rPr>
        <w:t xml:space="preserve"> </w:t>
      </w:r>
      <w:proofErr w:type="spellStart"/>
      <w:r w:rsidRPr="00D502E0">
        <w:rPr>
          <w:rFonts w:ascii="Times New Roman" w:eastAsia="Times New Roman" w:hAnsi="Times New Roman" w:cs="Times New Roman"/>
          <w:color w:val="000000"/>
          <w:lang w:eastAsia="tr-TR"/>
        </w:rPr>
        <w:t>teala</w:t>
      </w:r>
      <w:proofErr w:type="spellEnd"/>
      <w:r w:rsidRPr="00D502E0">
        <w:rPr>
          <w:rFonts w:ascii="Times New Roman" w:eastAsia="Times New Roman" w:hAnsi="Times New Roman" w:cs="Times New Roman"/>
          <w:color w:val="000000"/>
          <w:lang w:eastAsia="tr-TR"/>
        </w:rPr>
        <w:t xml:space="preserve"> hayırlı muvaffakıyetler versin.</w:t>
      </w:r>
    </w:p>
    <w:sectPr w:rsidR="008401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B63E7"/>
    <w:multiLevelType w:val="hybridMultilevel"/>
    <w:tmpl w:val="A3687C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58770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F94"/>
    <w:rsid w:val="001A2123"/>
    <w:rsid w:val="003266B1"/>
    <w:rsid w:val="00612369"/>
    <w:rsid w:val="00735154"/>
    <w:rsid w:val="00840159"/>
    <w:rsid w:val="00867F94"/>
    <w:rsid w:val="00A6321A"/>
    <w:rsid w:val="00B60E7B"/>
    <w:rsid w:val="00D502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DF69"/>
  <w15:chartTrackingRefBased/>
  <w15:docId w15:val="{9174C8F9-0182-46EF-A2C7-3873863D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123"/>
    <w:pPr>
      <w:spacing w:line="259" w:lineRule="auto"/>
    </w:pPr>
    <w:rPr>
      <w:kern w:val="0"/>
      <w:sz w:val="22"/>
      <w:szCs w:val="22"/>
      <w14:ligatures w14:val="none"/>
    </w:rPr>
  </w:style>
  <w:style w:type="paragraph" w:styleId="Balk1">
    <w:name w:val="heading 1"/>
    <w:basedOn w:val="Normal"/>
    <w:next w:val="Normal"/>
    <w:link w:val="Balk1Char"/>
    <w:uiPriority w:val="9"/>
    <w:qFormat/>
    <w:rsid w:val="00867F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67F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867F9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67F9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867F9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867F9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67F9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67F9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67F9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67F9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867F9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867F9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67F9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867F9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867F9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67F9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67F9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67F94"/>
    <w:rPr>
      <w:rFonts w:eastAsiaTheme="majorEastAsia" w:cstheme="majorBidi"/>
      <w:color w:val="272727" w:themeColor="text1" w:themeTint="D8"/>
    </w:rPr>
  </w:style>
  <w:style w:type="paragraph" w:styleId="KonuBal">
    <w:name w:val="Title"/>
    <w:basedOn w:val="Normal"/>
    <w:next w:val="Normal"/>
    <w:link w:val="KonuBalChar"/>
    <w:uiPriority w:val="10"/>
    <w:qFormat/>
    <w:rsid w:val="00867F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67F9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67F9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67F9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67F9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67F94"/>
    <w:rPr>
      <w:i/>
      <w:iCs/>
      <w:color w:val="404040" w:themeColor="text1" w:themeTint="BF"/>
    </w:rPr>
  </w:style>
  <w:style w:type="paragraph" w:styleId="ListeParagraf">
    <w:name w:val="List Paragraph"/>
    <w:basedOn w:val="Normal"/>
    <w:uiPriority w:val="34"/>
    <w:qFormat/>
    <w:rsid w:val="00867F94"/>
    <w:pPr>
      <w:ind w:left="720"/>
      <w:contextualSpacing/>
    </w:pPr>
  </w:style>
  <w:style w:type="character" w:styleId="GlVurgulama">
    <w:name w:val="Intense Emphasis"/>
    <w:basedOn w:val="VarsaylanParagrafYazTipi"/>
    <w:uiPriority w:val="21"/>
    <w:qFormat/>
    <w:rsid w:val="00867F94"/>
    <w:rPr>
      <w:i/>
      <w:iCs/>
      <w:color w:val="2F5496" w:themeColor="accent1" w:themeShade="BF"/>
    </w:rPr>
  </w:style>
  <w:style w:type="paragraph" w:styleId="GlAlnt">
    <w:name w:val="Intense Quote"/>
    <w:basedOn w:val="Normal"/>
    <w:next w:val="Normal"/>
    <w:link w:val="GlAlntChar"/>
    <w:uiPriority w:val="30"/>
    <w:qFormat/>
    <w:rsid w:val="00867F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67F94"/>
    <w:rPr>
      <w:i/>
      <w:iCs/>
      <w:color w:val="2F5496" w:themeColor="accent1" w:themeShade="BF"/>
    </w:rPr>
  </w:style>
  <w:style w:type="character" w:styleId="GlBavuru">
    <w:name w:val="Intense Reference"/>
    <w:basedOn w:val="VarsaylanParagrafYazTipi"/>
    <w:uiPriority w:val="32"/>
    <w:qFormat/>
    <w:rsid w:val="00867F94"/>
    <w:rPr>
      <w:b/>
      <w:bCs/>
      <w:smallCaps/>
      <w:color w:val="2F5496" w:themeColor="accent1" w:themeShade="BF"/>
      <w:spacing w:val="5"/>
    </w:rPr>
  </w:style>
  <w:style w:type="paragraph" w:customStyle="1" w:styleId="Stil1">
    <w:name w:val="Stil1"/>
    <w:basedOn w:val="Balk1"/>
    <w:link w:val="Stil1Char"/>
    <w:qFormat/>
    <w:rsid w:val="001A2123"/>
    <w:pPr>
      <w:spacing w:before="240" w:after="0"/>
    </w:pPr>
    <w:rPr>
      <w:rFonts w:eastAsia="Times New Roman"/>
      <w:b/>
      <w:sz w:val="36"/>
      <w:szCs w:val="32"/>
      <w:lang w:eastAsia="tr-TR"/>
    </w:rPr>
  </w:style>
  <w:style w:type="character" w:customStyle="1" w:styleId="Stil1Char">
    <w:name w:val="Stil1 Char"/>
    <w:basedOn w:val="Balk1Char"/>
    <w:link w:val="Stil1"/>
    <w:rsid w:val="001A2123"/>
    <w:rPr>
      <w:rFonts w:asciiTheme="majorHAnsi" w:eastAsia="Times New Roman" w:hAnsiTheme="majorHAnsi" w:cstheme="majorBidi"/>
      <w:b/>
      <w:color w:val="2F5496" w:themeColor="accent1" w:themeShade="BF"/>
      <w:kern w:val="0"/>
      <w:sz w:val="36"/>
      <w:szCs w:val="32"/>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2</Pages>
  <Words>1269</Words>
  <Characters>7237</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 kutlu</dc:creator>
  <cp:keywords/>
  <dc:description/>
  <cp:lastModifiedBy>haydar kutlu</cp:lastModifiedBy>
  <cp:revision>4</cp:revision>
  <dcterms:created xsi:type="dcterms:W3CDTF">2025-09-14T13:28:00Z</dcterms:created>
  <dcterms:modified xsi:type="dcterms:W3CDTF">2025-09-15T20:38:00Z</dcterms:modified>
</cp:coreProperties>
</file>